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3E283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52608B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6575D1E" w14:textId="7989E89A" w:rsidR="00D0392C" w:rsidRPr="00835C4F" w:rsidRDefault="00D0392C" w:rsidP="00D0392C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835C4F">
        <w:rPr>
          <w:rFonts w:ascii="Arial" w:hAnsi="Arial" w:cs="Arial"/>
          <w:b/>
          <w:bCs/>
          <w:sz w:val="22"/>
          <w:szCs w:val="22"/>
        </w:rPr>
        <w:t>KARTA KURSU</w:t>
      </w:r>
    </w:p>
    <w:p w14:paraId="3AAD449F" w14:textId="242E5829" w:rsidR="00D0392C" w:rsidRPr="00835C4F" w:rsidRDefault="00D0392C" w:rsidP="00D0392C"/>
    <w:p w14:paraId="03D30F6F" w14:textId="6F5033DE" w:rsidR="00D0392C" w:rsidRPr="00DC62D8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DC62D8">
        <w:rPr>
          <w:rStyle w:val="normaltextrun"/>
          <w:rFonts w:ascii="Arial" w:hAnsi="Arial" w:cs="Arial"/>
          <w:b/>
          <w:bCs/>
          <w:sz w:val="22"/>
          <w:szCs w:val="22"/>
        </w:rPr>
        <w:t xml:space="preserve">Kierunek: </w:t>
      </w:r>
      <w:proofErr w:type="spellStart"/>
      <w:r w:rsidR="00DC62D8" w:rsidRPr="00DC62D8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>Biolingwistyka</w:t>
      </w:r>
      <w:proofErr w:type="spellEnd"/>
      <w:r w:rsidR="00DC62D8" w:rsidRPr="00DC62D8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 xml:space="preserve"> z komunikacją kliniczną</w:t>
      </w:r>
    </w:p>
    <w:p w14:paraId="5303D802" w14:textId="2748DD3B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 xml:space="preserve">Studia 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I</w:t>
      </w: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I stopnia, semestr 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3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5582B7E4" w14:textId="77777777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20F8F2EA" w14:textId="12D586A3" w:rsidR="00D0392C" w:rsidRPr="00D0392C" w:rsidRDefault="00D0392C" w:rsidP="00D0392C"/>
    <w:p w14:paraId="4C526B95" w14:textId="10F600D5" w:rsidR="00D0392C" w:rsidRDefault="00D0392C" w:rsidP="00D0392C"/>
    <w:p w14:paraId="488AACB7" w14:textId="77777777" w:rsidR="00D0392C" w:rsidRPr="00D0392C" w:rsidRDefault="00D0392C" w:rsidP="00D0392C"/>
    <w:p w14:paraId="209C1E25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03D278B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22B884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392C" w:rsidRPr="0052608B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0221FA88" w:rsidR="00D0392C" w:rsidRPr="00D0392C" w:rsidRDefault="00835C4F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Komunikacja alternatywna i wspomagająca (AAC)</w:t>
            </w:r>
          </w:p>
        </w:tc>
      </w:tr>
      <w:tr w:rsidR="00D0392C" w:rsidRPr="005520D7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1C3F7C1D" w:rsidR="00D0392C" w:rsidRPr="00DA18A4" w:rsidRDefault="00835C4F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DA18A4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Augmentative and alternative communication (AAC)</w:t>
            </w:r>
          </w:p>
        </w:tc>
      </w:tr>
    </w:tbl>
    <w:p w14:paraId="434CB40B" w14:textId="77777777" w:rsidR="00D0392C" w:rsidRPr="00DC62D8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52608B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D033C69" w14:textId="5CE56579" w:rsidR="00D0392C" w:rsidRPr="00835C4F" w:rsidRDefault="00835C4F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p</w:t>
            </w:r>
            <w:r w:rsidRPr="00835C4F">
              <w:rPr>
                <w:rFonts w:ascii="Arial" w:hAnsi="Arial" w:cs="Arial"/>
                <w:sz w:val="22"/>
                <w:szCs w:val="22"/>
                <w:lang w:val="en-GB"/>
              </w:rPr>
              <w:t>rof. dr hab. Mirosław M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ichalik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52608B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33B3B2CB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52608B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295CB3A7" w:rsidR="00D0392C" w:rsidRPr="0052608B" w:rsidRDefault="00835C4F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084AF41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835C4F" w14:paraId="0A7AE068" w14:textId="77777777" w:rsidTr="00AF6E68">
        <w:trPr>
          <w:trHeight w:val="1365"/>
        </w:trPr>
        <w:tc>
          <w:tcPr>
            <w:tcW w:w="9640" w:type="dxa"/>
          </w:tcPr>
          <w:p w14:paraId="2EE1D701" w14:textId="1C7F8B00" w:rsidR="00DC62D8" w:rsidRDefault="00F57F17" w:rsidP="00906C34">
            <w:pPr>
              <w:rPr>
                <w:rFonts w:ascii="Arial" w:hAnsi="Arial" w:cs="Arial"/>
                <w:sz w:val="22"/>
                <w:szCs w:val="22"/>
              </w:rPr>
            </w:pPr>
            <w:r w:rsidRPr="00F57F17">
              <w:rPr>
                <w:rFonts w:ascii="Arial" w:hAnsi="Arial" w:cs="Arial"/>
                <w:sz w:val="22"/>
                <w:szCs w:val="22"/>
              </w:rPr>
              <w:t xml:space="preserve">Celem </w:t>
            </w:r>
            <w:r w:rsidR="00835C4F">
              <w:rPr>
                <w:rFonts w:ascii="Arial" w:hAnsi="Arial" w:cs="Arial"/>
                <w:sz w:val="22"/>
                <w:szCs w:val="22"/>
              </w:rPr>
              <w:t>kursu</w:t>
            </w:r>
            <w:r w:rsidRPr="00F57F17"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="00DC62D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EC14943" w14:textId="19DA54A2" w:rsidR="00835C4F" w:rsidRPr="00DA18A4" w:rsidRDefault="00DA18A4" w:rsidP="00835C4F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A18A4">
              <w:rPr>
                <w:rFonts w:ascii="Arial" w:hAnsi="Arial" w:cs="Arial"/>
                <w:sz w:val="22"/>
                <w:szCs w:val="22"/>
              </w:rPr>
              <w:t>Z</w:t>
            </w:r>
            <w:r w:rsidR="00F57F17" w:rsidRPr="00DA18A4">
              <w:rPr>
                <w:rFonts w:ascii="Arial" w:hAnsi="Arial" w:cs="Arial"/>
                <w:sz w:val="22"/>
                <w:szCs w:val="22"/>
              </w:rPr>
              <w:t>apoznanie osób st</w:t>
            </w:r>
            <w:r w:rsidR="00906C34" w:rsidRPr="00DA18A4">
              <w:rPr>
                <w:rFonts w:ascii="Arial" w:hAnsi="Arial" w:cs="Arial"/>
                <w:sz w:val="22"/>
                <w:szCs w:val="22"/>
              </w:rPr>
              <w:t xml:space="preserve">udiujących </w:t>
            </w:r>
            <w:r w:rsidR="00DC62D8" w:rsidRPr="00DA18A4">
              <w:rPr>
                <w:rFonts w:ascii="Arial" w:hAnsi="Arial" w:cs="Arial"/>
                <w:sz w:val="22"/>
                <w:szCs w:val="22"/>
              </w:rPr>
              <w:t>z</w:t>
            </w:r>
            <w:r w:rsidR="00835C4F"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wiedzą na temat komunikacji alternatywnej i</w:t>
            </w:r>
          </w:p>
          <w:p w14:paraId="210800AB" w14:textId="1F5EAA8F" w:rsidR="00DA18A4" w:rsidRPr="00DA18A4" w:rsidRDefault="00835C4F" w:rsidP="00DA18A4">
            <w:pPr>
              <w:widowControl/>
              <w:suppressAutoHyphens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wspomagającej (AAC) – przedstawienie założeń, podstawowych pojęć. Omówienie różnorodnych metod komunikacji alternatywnej (m.in. Symbole </w:t>
            </w:r>
            <w:proofErr w:type="spellStart"/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Blissa</w:t>
            </w:r>
            <w:proofErr w:type="spellEnd"/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Makaton</w:t>
            </w:r>
            <w:proofErr w:type="spellEnd"/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gesty (</w:t>
            </w:r>
            <w:proofErr w:type="spellStart"/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fonogesty</w:t>
            </w:r>
            <w:proofErr w:type="spellEnd"/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gesty GORA, gesty artykulacyjne), PIC PCS, pomoce elektroniczne (</w:t>
            </w:r>
            <w:proofErr w:type="spellStart"/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Mówik</w:t>
            </w:r>
            <w:proofErr w:type="spellEnd"/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TiM</w:t>
            </w:r>
            <w:proofErr w:type="spellEnd"/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).</w:t>
            </w:r>
          </w:p>
          <w:p w14:paraId="19C3E026" w14:textId="046B3A0D" w:rsidR="00835C4F" w:rsidRPr="00835C4F" w:rsidRDefault="00835C4F" w:rsidP="00835C4F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Uwrażliwienie na problemy osób z zaburzeniami komunikacji werbalnej</w:t>
            </w:r>
            <w:r w:rsidR="00DA18A4"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w tym niemownych i niemówiących</w:t>
            </w:r>
            <w:r w:rsid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</w:tr>
    </w:tbl>
    <w:p w14:paraId="26FFBE04" w14:textId="77777777" w:rsidR="00D0392C" w:rsidRPr="00835C4F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835C4F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13061D5" w14:textId="77777777" w:rsidTr="00AF6E6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F45508F" w14:textId="38634D9F" w:rsidR="00D0392C" w:rsidRPr="00251989" w:rsidRDefault="00957964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Osoba studiująca orientuje się we </w:t>
            </w:r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współczesnych problemach </w:t>
            </w:r>
            <w:proofErr w:type="spellStart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biolingwistyki</w:t>
            </w:r>
            <w:proofErr w:type="spellEnd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komunikacji klinicznej</w:t>
            </w: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251989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D0392C" w:rsidRPr="0052608B" w14:paraId="5446C845" w14:textId="77777777" w:rsidTr="00AF6E6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E24C92E" w14:textId="55FBCFE4" w:rsidR="00D0392C" w:rsidRPr="00251989" w:rsidRDefault="00957964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Osoba studiująca wyszukuje, ocenia i selekcjonuje informacje przydatne w</w:t>
            </w:r>
            <w:r w:rsidR="00CF335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zdobywaniu i pogłębianiu przez całe życie wiedzy z zakresu </w:t>
            </w:r>
            <w:proofErr w:type="spellStart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biolingwistyki</w:t>
            </w:r>
            <w:proofErr w:type="spellEnd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komunikacji klinicznej</w:t>
            </w:r>
            <w:r w:rsidR="00DC62D8"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DC62D8" w:rsidRPr="00251989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D0392C" w:rsidRPr="0052608B" w14:paraId="787CB00E" w14:textId="77777777" w:rsidTr="00AF6E68">
        <w:tc>
          <w:tcPr>
            <w:tcW w:w="1941" w:type="dxa"/>
            <w:shd w:val="clear" w:color="auto" w:fill="DBE5F1"/>
            <w:vAlign w:val="center"/>
          </w:tcPr>
          <w:p w14:paraId="3A7DE1BF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D53F220" w14:textId="0B930630" w:rsidR="00D0392C" w:rsidRPr="00251989" w:rsidRDefault="00DC62D8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Wszystkie k</w:t>
            </w:r>
            <w:r w:rsidR="00F168EC">
              <w:rPr>
                <w:rFonts w:ascii="Arial" w:hAnsi="Arial" w:cs="Arial"/>
                <w:sz w:val="22"/>
                <w:szCs w:val="22"/>
              </w:rPr>
              <w:t>ursy w ramach programu 1</w:t>
            </w:r>
            <w:r w:rsidR="005520D7">
              <w:rPr>
                <w:rFonts w:ascii="Arial" w:hAnsi="Arial" w:cs="Arial"/>
                <w:sz w:val="22"/>
                <w:szCs w:val="22"/>
              </w:rPr>
              <w:t>.</w:t>
            </w:r>
            <w:r w:rsidR="00957964" w:rsidRPr="00251989">
              <w:rPr>
                <w:rFonts w:ascii="Arial" w:hAnsi="Arial" w:cs="Arial"/>
                <w:sz w:val="22"/>
                <w:szCs w:val="22"/>
              </w:rPr>
              <w:t xml:space="preserve"> roku studiów I</w:t>
            </w:r>
            <w:r w:rsidR="00F168EC">
              <w:rPr>
                <w:rFonts w:ascii="Arial" w:hAnsi="Arial" w:cs="Arial"/>
                <w:sz w:val="22"/>
                <w:szCs w:val="22"/>
              </w:rPr>
              <w:t>I</w:t>
            </w:r>
            <w:r w:rsidR="00957964" w:rsidRPr="00251989">
              <w:rPr>
                <w:rFonts w:ascii="Arial" w:hAnsi="Arial" w:cs="Arial"/>
                <w:sz w:val="22"/>
                <w:szCs w:val="22"/>
              </w:rPr>
              <w:t xml:space="preserve"> stopnia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E17725F" w14:textId="4BD92009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Efekty uczenia się</w:t>
      </w:r>
    </w:p>
    <w:p w14:paraId="5CD808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52608B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AE64DBB" w14:textId="5456D506" w:rsidR="00DA18A4" w:rsidRPr="00DA18A4" w:rsidRDefault="00F168EC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2E210C" w:rsidRPr="00DA18A4">
              <w:rPr>
                <w:rFonts w:ascii="Arial" w:hAnsi="Arial" w:cs="Arial"/>
                <w:sz w:val="22"/>
                <w:szCs w:val="22"/>
              </w:rPr>
              <w:t>– o</w:t>
            </w:r>
            <w:r w:rsidRPr="00DA18A4">
              <w:rPr>
                <w:rFonts w:ascii="Arial" w:hAnsi="Arial" w:cs="Arial"/>
                <w:sz w:val="22"/>
                <w:szCs w:val="22"/>
              </w:rPr>
              <w:t>soba s</w:t>
            </w:r>
            <w:r w:rsidRPr="00DA18A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tudiująca ma pogłębioną wiedzę </w:t>
            </w:r>
            <w:r w:rsidR="00DA18A4" w:rsidRPr="00DA18A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na temat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terminologii związanej z komunikacją alternatywną i wspomagającą, posiada wiedzę na temat metod, strategii i technik AAC, wie, jak dostosować pomoce tradycyjne i</w:t>
            </w:r>
          </w:p>
          <w:p w14:paraId="4040BD6D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elektroniczne do potrzeb użytkownika AAC, dostrzega analogie początków użycia narzędzia do</w:t>
            </w:r>
          </w:p>
          <w:p w14:paraId="0EAFC4CF" w14:textId="77777777" w:rsid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porozumiewania się i początkowych etapów prawidłowego rozwoju umiejętności mówienia i pisania.</w:t>
            </w:r>
          </w:p>
          <w:p w14:paraId="42F3D716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10D8B92C" w14:textId="33806830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W02 – osoba studiująca z</w:t>
            </w:r>
            <w:r w:rsidRPr="00DA18A4">
              <w:rPr>
                <w:rFonts w:ascii="Arial" w:hAnsi="Arial" w:cs="Arial"/>
                <w:sz w:val="22"/>
                <w:szCs w:val="22"/>
              </w:rPr>
              <w:t>na różnice między językiem naturalnym a alternatywnymi metodami porozumiewania się (na płaszczyźnie lingwistycznej).</w:t>
            </w:r>
          </w:p>
          <w:p w14:paraId="5B5CA775" w14:textId="22D542B2" w:rsidR="00DA18A4" w:rsidRPr="00DA18A4" w:rsidRDefault="00DA18A4" w:rsidP="00DA18A4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87307A9" w14:textId="2FFB8FDE" w:rsidR="00712205" w:rsidRP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B1BF758" w14:textId="74CCAF9E" w:rsidR="006C550E" w:rsidRPr="00DA18A4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10FC2E86" w14:textId="512CA5CD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2E210C">
              <w:rPr>
                <w:rFonts w:ascii="Arial" w:hAnsi="Arial" w:cs="Arial"/>
                <w:sz w:val="22"/>
                <w:szCs w:val="22"/>
              </w:rPr>
              <w:t>1, K_W2, K_W8, K_W9, K_W10</w:t>
            </w:r>
          </w:p>
          <w:p w14:paraId="3CBE108A" w14:textId="2226EC55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452ADB" w14:textId="62F5F328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FCF888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8B964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9B3D54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23C96A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B390B4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20BA2D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0781BF" w14:textId="6C74C2F6" w:rsidR="00957964" w:rsidRDefault="0095796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DD146" w14:textId="04FCD9D8" w:rsidR="00D50C07" w:rsidRDefault="00D50C07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K_W1, K_W2</w:t>
            </w:r>
          </w:p>
          <w:p w14:paraId="17B19D1A" w14:textId="2ED794C1" w:rsidR="008F7AED" w:rsidRPr="008F7AED" w:rsidRDefault="008F7AED" w:rsidP="007122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9D19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CEF801" w14:textId="77777777" w:rsid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B3F238" w14:textId="556DC91F" w:rsidR="00DA18A4" w:rsidRPr="00DA18A4" w:rsidRDefault="008F7AED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DA18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 w:rsidRPr="00DA18A4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sprawnie posługuje się terminologią z zakresu komunikacji alternatywnej i</w:t>
            </w:r>
          </w:p>
          <w:p w14:paraId="376045A1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wspomagającej, potrafi scharakteryzować wybrane metody komunikacji alternatywnej i</w:t>
            </w:r>
          </w:p>
          <w:p w14:paraId="035C11ED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wspomagającej, umiejętnie dobiera metody do potrzeb i możliwości osoby niemówiącej, potrafi</w:t>
            </w:r>
          </w:p>
          <w:p w14:paraId="7E285BCE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przygotować książkę komunikacyjną.</w:t>
            </w:r>
          </w:p>
          <w:p w14:paraId="3566899D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7F9A9E6F" w14:textId="25E1CE4E" w:rsidR="00DA18A4" w:rsidRPr="00DA18A4" w:rsidRDefault="00DA18A4" w:rsidP="00DA18A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U02 – osoba studiująca p</w:t>
            </w:r>
            <w:r w:rsidRPr="00DA18A4">
              <w:rPr>
                <w:rFonts w:ascii="Arial" w:hAnsi="Arial" w:cs="Arial"/>
                <w:sz w:val="22"/>
                <w:szCs w:val="22"/>
              </w:rPr>
              <w:t>otrafi dokonać krytycznej i konstruktywnej oceny alternatywnych metod porozumiewania się.</w:t>
            </w:r>
          </w:p>
          <w:p w14:paraId="30FC05B6" w14:textId="69BD10C4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40BF2E97" w14:textId="6D56DC34" w:rsidR="0072161C" w:rsidRPr="00DA18A4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6F3C36" w14:textId="3966D38F" w:rsidR="006C550E" w:rsidRP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5D9BDFB" w14:textId="77777777" w:rsidR="00D0392C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63F644" w14:textId="29B539F3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1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2</w:t>
            </w:r>
            <w:r w:rsidR="00D50C07">
              <w:rPr>
                <w:rFonts w:ascii="Arial" w:hAnsi="Arial" w:cs="Arial"/>
                <w:sz w:val="22"/>
                <w:szCs w:val="22"/>
              </w:rPr>
              <w:t>, K_U3</w:t>
            </w:r>
          </w:p>
          <w:p w14:paraId="5A82F716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62FD6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0D34B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7C5D41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BF27C4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C22CDC" w14:textId="04FEFE23" w:rsidR="006D5574" w:rsidRDefault="006D5574" w:rsidP="006D55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A59F7A" w14:textId="77777777" w:rsidR="00D50C07" w:rsidRDefault="00D50C07" w:rsidP="006D55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4F3158" w14:textId="77777777" w:rsidR="00D50C07" w:rsidRPr="00A3536D" w:rsidRDefault="00D50C07" w:rsidP="00D50C07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K_U5</w:t>
            </w:r>
          </w:p>
          <w:p w14:paraId="3C56ED84" w14:textId="77777777" w:rsidR="00D50C07" w:rsidRDefault="00D50C07" w:rsidP="006D55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4008CC19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731C9A" w14:textId="3E942E5E" w:rsidR="00D0392C" w:rsidRDefault="00D0392C" w:rsidP="00D0392C">
      <w:pPr>
        <w:rPr>
          <w:rFonts w:ascii="Arial" w:hAnsi="Arial" w:cs="Arial"/>
          <w:sz w:val="22"/>
          <w:szCs w:val="22"/>
        </w:rPr>
      </w:pPr>
    </w:p>
    <w:p w14:paraId="55C3AE27" w14:textId="0D98C520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8CF072F" w14:textId="48DCD26D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5A8188A5" w14:textId="6876D2FB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188DCD2" w14:textId="5E70775E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1BA04032" w14:textId="65B8C42D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7C4AEEBA" w14:textId="2D458204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5E99AF63" w14:textId="5582DD4B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52608B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63242E5" w14:textId="38C05EE4" w:rsidR="00DA18A4" w:rsidRPr="00DA18A4" w:rsidRDefault="008F7AED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8F7AED">
              <w:rPr>
                <w:rFonts w:ascii="Arial" w:hAnsi="Arial" w:cs="Arial"/>
                <w:sz w:val="22"/>
                <w:szCs w:val="22"/>
              </w:rPr>
              <w:t>K01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>
              <w:rPr>
                <w:rFonts w:ascii="Arial" w:hAnsi="Arial" w:cs="Arial"/>
                <w:sz w:val="22"/>
                <w:szCs w:val="22"/>
              </w:rPr>
              <w:t xml:space="preserve">– osoba studiująca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rozumie potrzebę ciągłego dokształcania zawodowego, potrafi</w:t>
            </w:r>
          </w:p>
          <w:p w14:paraId="713D17D7" w14:textId="2CEE71F0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inicjować i podtrzymywać kontakt z osobami niemówiącymi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niemownymi. </w:t>
            </w:r>
          </w:p>
          <w:p w14:paraId="4FC88C57" w14:textId="77777777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D5E571" w14:textId="5BBCBB8C" w:rsidR="008F7AED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F03F9C" w14:textId="59376971" w:rsidR="0072161C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</w:t>
            </w:r>
            <w:r w:rsidR="00DA18A4">
              <w:rPr>
                <w:rFonts w:ascii="Arial" w:hAnsi="Arial" w:cs="Arial"/>
                <w:sz w:val="22"/>
                <w:szCs w:val="22"/>
              </w:rPr>
              <w:t>2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o</w:t>
            </w:r>
            <w:r>
              <w:rPr>
                <w:rFonts w:ascii="Arial" w:hAnsi="Arial" w:cs="Arial"/>
                <w:sz w:val="22"/>
                <w:szCs w:val="22"/>
              </w:rPr>
              <w:t>soba studiująca jest goto</w:t>
            </w:r>
            <w:r w:rsidRPr="0072161C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72161C">
              <w:rPr>
                <w:rFonts w:ascii="Arial" w:hAnsi="Arial" w:cs="Arial"/>
                <w:sz w:val="22"/>
                <w:szCs w:val="22"/>
              </w:rPr>
              <w:t xml:space="preserve"> do odpowiedniego pełnienia ról zawodowych i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Pr="0072161C">
              <w:rPr>
                <w:rFonts w:ascii="Arial" w:hAnsi="Arial" w:cs="Arial"/>
                <w:sz w:val="22"/>
                <w:szCs w:val="22"/>
              </w:rPr>
              <w:t>zespołowych.</w:t>
            </w:r>
          </w:p>
          <w:p w14:paraId="4389C4B3" w14:textId="77777777" w:rsidR="008F7AED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6BDC36" w14:textId="558B4FFB" w:rsidR="008F7AED" w:rsidRP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FCE812" w14:textId="77777777" w:rsidR="0072161C" w:rsidRDefault="0072161C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K_K2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K_K3</w:t>
            </w:r>
          </w:p>
          <w:p w14:paraId="36F7D333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E12A36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AECD59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CD1D76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F744C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0DCD6D97" w:rsidR="00D50C07" w:rsidRPr="0052608B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K_K1, K_K2, K_K3</w:t>
            </w:r>
          </w:p>
        </w:tc>
      </w:tr>
    </w:tbl>
    <w:p w14:paraId="150CF1B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52608B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52608B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52608B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52608B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727E559" w:rsidR="00D0392C" w:rsidRPr="0052608B" w:rsidRDefault="00DA18A4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6120E8ED" w:rsidR="00D0392C" w:rsidRPr="0052608B" w:rsidRDefault="00DA18A4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56779463" w:rsidR="00D0392C" w:rsidRPr="0052608B" w:rsidRDefault="00D0392C" w:rsidP="00DA18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52608B" w14:paraId="532824E4" w14:textId="77777777" w:rsidTr="006D5574">
        <w:trPr>
          <w:trHeight w:val="1028"/>
        </w:trPr>
        <w:tc>
          <w:tcPr>
            <w:tcW w:w="9622" w:type="dxa"/>
          </w:tcPr>
          <w:p w14:paraId="3A76E2D5" w14:textId="07C4CFCA" w:rsidR="00D50C07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wykład</w:t>
            </w:r>
          </w:p>
          <w:p w14:paraId="7DE8D2C7" w14:textId="77777777" w:rsidR="00D50C07" w:rsidRPr="00E5781C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wykład konwersatoryjny</w:t>
            </w:r>
          </w:p>
          <w:p w14:paraId="67EB0E7B" w14:textId="77777777" w:rsidR="00D50C07" w:rsidRPr="00E5781C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4AA265CC" w14:textId="3F977DFE" w:rsidR="00D0392C" w:rsidRPr="0052608B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dyskusja</w:t>
            </w:r>
          </w:p>
        </w:tc>
      </w:tr>
    </w:tbl>
    <w:p w14:paraId="461C1A3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52608B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52608B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52608B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700480AD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D4549" w14:textId="2D81A704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37EBB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59CD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5472789" w:rsidR="00D0392C" w:rsidRPr="0052608B" w:rsidRDefault="00D50C07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77C97211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B6D8B3" w14:textId="5C43BB9F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A435E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EB3ACF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5E012654" w:rsidR="00D0392C" w:rsidRPr="0052608B" w:rsidRDefault="00D50C07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266DC6A3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0629F4E2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3BC72" w14:textId="23D923EB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C1290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3507DB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58FB03B2" w:rsidR="00D0392C" w:rsidRPr="0052608B" w:rsidRDefault="00D50C07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1B6B2738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12A43B93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6C095" w14:textId="7E0BC031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6FE3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E33D8B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5228E603" w:rsidR="00D0392C" w:rsidRPr="0052608B" w:rsidRDefault="00D50C07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418E361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ED74F" w14:textId="11B23E46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F697D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B2BD80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429E3F0C" w:rsidR="00D0392C" w:rsidRPr="0052608B" w:rsidRDefault="00D50C07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6D5574">
              <w:rPr>
                <w:rFonts w:ascii="Arial" w:hAnsi="Arial" w:cs="Arial"/>
                <w:sz w:val="22"/>
                <w:szCs w:val="22"/>
              </w:rPr>
              <w:t>0</w:t>
            </w:r>
            <w:r w:rsidR="008F7AE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07BDF955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6ABEE" w14:textId="43D65CC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CE9E8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0A39AE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30C99869" w:rsidR="00D0392C" w:rsidRPr="0052608B" w:rsidRDefault="00D50C07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71EA9F4A" w14:textId="2499E48F" w:rsidR="00D0392C" w:rsidRPr="0052608B" w:rsidRDefault="00D50C07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Wpływ na zaliczenia ma: ocena pracy pisemnej tworzonej podczas ostatnich zajęć, aktywność podczas zajęć.</w:t>
            </w:r>
          </w:p>
        </w:tc>
      </w:tr>
    </w:tbl>
    <w:p w14:paraId="4BB27F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52608B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12D6DCF4" w:rsidR="00D0392C" w:rsidRPr="0052608B" w:rsidRDefault="00D50C07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Wykład może być prowadzony zdalnie.</w:t>
            </w:r>
          </w:p>
        </w:tc>
      </w:tr>
    </w:tbl>
    <w:p w14:paraId="094C07A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52608B" w14:paraId="320BED5E" w14:textId="77777777" w:rsidTr="00AF6E68">
        <w:trPr>
          <w:trHeight w:val="1136"/>
        </w:trPr>
        <w:tc>
          <w:tcPr>
            <w:tcW w:w="9622" w:type="dxa"/>
          </w:tcPr>
          <w:p w14:paraId="26CB15D7" w14:textId="2E761E15" w:rsidR="00400A57" w:rsidRPr="00400A57" w:rsidRDefault="00400A57" w:rsidP="00400A57">
            <w:pPr>
              <w:widowControl/>
              <w:tabs>
                <w:tab w:val="left" w:pos="720"/>
              </w:tabs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Wykład: </w:t>
            </w:r>
          </w:p>
          <w:p w14:paraId="53C0515E" w14:textId="1C87F4E7" w:rsidR="00400A57" w:rsidRPr="00400A57" w:rsidRDefault="00D50C07" w:rsidP="00400A57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400A57" w:rsidRPr="00400A57">
              <w:rPr>
                <w:rFonts w:ascii="Arial" w:hAnsi="Arial" w:cs="Arial"/>
                <w:sz w:val="22"/>
                <w:szCs w:val="22"/>
              </w:rPr>
              <w:t>Wprowadzenie do komunikacji alternatywnej i wspomagającej – kompetencja</w:t>
            </w:r>
          </w:p>
          <w:p w14:paraId="13FE78A4" w14:textId="77777777" w:rsidR="00400A57" w:rsidRPr="00400A57" w:rsidRDefault="00400A57" w:rsidP="00400A57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22"/>
              </w:rPr>
              <w:t>lingwistyczna, jej składowe i ich powiązanie z metodyką komunikacji alternatywnej i</w:t>
            </w:r>
          </w:p>
          <w:p w14:paraId="7BB026F2" w14:textId="0E963F9B" w:rsidR="00400A57" w:rsidRPr="00400A57" w:rsidRDefault="00400A57" w:rsidP="00A86BBA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22"/>
              </w:rPr>
              <w:t>wspomagającej, neurolingwistyczne ujęcie niemówienia, typy osób niemówiących, użycie AAC do budowania kompetencji lingwistycznej.</w:t>
            </w:r>
          </w:p>
          <w:p w14:paraId="12E67AD6" w14:textId="6D2AAEC9" w:rsidR="00D50C07" w:rsidRPr="00400A57" w:rsidRDefault="00400A57" w:rsidP="00D50C07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D50C07" w:rsidRPr="00400A57">
              <w:rPr>
                <w:rFonts w:ascii="Arial" w:hAnsi="Arial" w:cs="Arial"/>
                <w:sz w:val="22"/>
                <w:szCs w:val="22"/>
              </w:rPr>
              <w:t>Język naturalny a alternatywne metody porozumiewania się – lingwistyczna diagnoza różnicowa.</w:t>
            </w:r>
          </w:p>
          <w:p w14:paraId="2F0321EF" w14:textId="60D721E1" w:rsidR="00D50C07" w:rsidRPr="00400A57" w:rsidRDefault="00D50C07" w:rsidP="00400A57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>Niemówienie</w:t>
            </w:r>
            <w:r w:rsidR="00400A57" w:rsidRPr="00400A57">
              <w:rPr>
                <w:rFonts w:ascii="Arial" w:hAnsi="Arial" w:cs="Arial"/>
                <w:color w:val="000000"/>
                <w:sz w:val="22"/>
                <w:szCs w:val="22"/>
              </w:rPr>
              <w:t xml:space="preserve"> i niemowność</w:t>
            </w:r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 xml:space="preserve"> jako problem</w:t>
            </w:r>
            <w:r w:rsidR="00400A57" w:rsidRPr="00400A57">
              <w:rPr>
                <w:rFonts w:ascii="Arial" w:hAnsi="Arial" w:cs="Arial"/>
                <w:color w:val="000000"/>
                <w:sz w:val="22"/>
                <w:szCs w:val="22"/>
              </w:rPr>
              <w:t>y</w:t>
            </w:r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 xml:space="preserve"> kulturowy, lingwistyczn</w:t>
            </w:r>
            <w:r w:rsidR="00400A57" w:rsidRPr="00400A57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>, logopedyczn</w:t>
            </w:r>
            <w:r w:rsidR="00400A57" w:rsidRPr="00400A57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analiza neurolingwistyczna.</w:t>
            </w:r>
          </w:p>
          <w:p w14:paraId="26399E86" w14:textId="77777777" w:rsidR="00D50C07" w:rsidRPr="00400A57" w:rsidRDefault="00D50C07" w:rsidP="00400A57">
            <w:pPr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>Niemówienie u osób starszych – przyczyny, klasyfikacje.</w:t>
            </w:r>
          </w:p>
          <w:p w14:paraId="0B834636" w14:textId="77777777" w:rsidR="00D50C07" w:rsidRPr="00400A57" w:rsidRDefault="00D50C07" w:rsidP="00400A57">
            <w:pPr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22"/>
              </w:rPr>
              <w:t xml:space="preserve">Najpopularniejsze alternatywne metody porozumiewania się: system </w:t>
            </w:r>
            <w:proofErr w:type="spellStart"/>
            <w:r w:rsidRPr="00400A57">
              <w:rPr>
                <w:rFonts w:ascii="Arial" w:hAnsi="Arial" w:cs="Arial"/>
                <w:sz w:val="22"/>
                <w:szCs w:val="22"/>
              </w:rPr>
              <w:t>Blissa</w:t>
            </w:r>
            <w:proofErr w:type="spellEnd"/>
            <w:r w:rsidRPr="00400A57">
              <w:rPr>
                <w:rFonts w:ascii="Arial" w:hAnsi="Arial" w:cs="Arial"/>
                <w:sz w:val="22"/>
                <w:szCs w:val="22"/>
              </w:rPr>
              <w:t xml:space="preserve">, piktogramy, PCS-y, </w:t>
            </w:r>
            <w:proofErr w:type="spellStart"/>
            <w:r w:rsidRPr="00400A57">
              <w:rPr>
                <w:rFonts w:ascii="Arial" w:hAnsi="Arial" w:cs="Arial"/>
                <w:sz w:val="22"/>
                <w:szCs w:val="22"/>
              </w:rPr>
              <w:t>Makaton</w:t>
            </w:r>
            <w:proofErr w:type="spellEnd"/>
            <w:r w:rsidRPr="00400A5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680EC9" w14:textId="4927F251" w:rsidR="00D50C07" w:rsidRPr="0052608B" w:rsidRDefault="00D50C07" w:rsidP="00400A57">
            <w:pPr>
              <w:pStyle w:val="Balloon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22"/>
              </w:rPr>
              <w:t xml:space="preserve">Wykorzystanie w terapii starszych osób niemówiących </w:t>
            </w:r>
            <w:r w:rsidR="00400A57">
              <w:rPr>
                <w:rFonts w:ascii="Arial" w:hAnsi="Arial" w:cs="Arial"/>
                <w:sz w:val="22"/>
                <w:szCs w:val="22"/>
              </w:rPr>
              <w:t xml:space="preserve">i niemownych </w:t>
            </w:r>
            <w:r w:rsidRPr="00400A57">
              <w:rPr>
                <w:rFonts w:ascii="Arial" w:hAnsi="Arial" w:cs="Arial"/>
                <w:sz w:val="22"/>
                <w:szCs w:val="22"/>
              </w:rPr>
              <w:t>komunikatorów i oprogramowania komputerowego.</w:t>
            </w:r>
          </w:p>
        </w:tc>
      </w:tr>
      <w:tr w:rsidR="00400A57" w:rsidRPr="0052608B" w14:paraId="6987BF38" w14:textId="77777777" w:rsidTr="00AF6E68">
        <w:trPr>
          <w:trHeight w:val="1136"/>
        </w:trPr>
        <w:tc>
          <w:tcPr>
            <w:tcW w:w="9622" w:type="dxa"/>
          </w:tcPr>
          <w:p w14:paraId="0764336B" w14:textId="77777777" w:rsidR="00400A57" w:rsidRDefault="00400A57" w:rsidP="00400A57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22"/>
              </w:rPr>
              <w:t>Ćwiczenia:</w:t>
            </w:r>
          </w:p>
          <w:p w14:paraId="493A5281" w14:textId="77777777" w:rsidR="00400A57" w:rsidRDefault="00400A57" w:rsidP="00400A57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Pr="00400A57">
              <w:rPr>
                <w:rFonts w:ascii="Arial" w:hAnsi="Arial" w:cs="Arial"/>
                <w:sz w:val="22"/>
                <w:szCs w:val="22"/>
              </w:rPr>
              <w:t xml:space="preserve">Indywidualny system komunikacji i jego uwarunkowania, </w:t>
            </w:r>
          </w:p>
          <w:p w14:paraId="6CE1075C" w14:textId="0F5C4DFC" w:rsidR="00400A57" w:rsidRDefault="00400A57" w:rsidP="00400A57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400A57">
              <w:rPr>
                <w:rFonts w:ascii="Arial" w:hAnsi="Arial" w:cs="Arial"/>
                <w:sz w:val="22"/>
                <w:szCs w:val="22"/>
              </w:rPr>
              <w:t>rzegląd pomocy logopedycznych do kształcenia kompetencji lingwistycznej wykorzystywanych w pracy z osobami niemówiącymi</w:t>
            </w:r>
            <w:r>
              <w:rPr>
                <w:rFonts w:ascii="Arial" w:hAnsi="Arial" w:cs="Arial"/>
                <w:sz w:val="22"/>
                <w:szCs w:val="22"/>
              </w:rPr>
              <w:t xml:space="preserve"> i niemownymi </w:t>
            </w:r>
          </w:p>
          <w:p w14:paraId="50C7C922" w14:textId="3A72444B" w:rsidR="00400A57" w:rsidRPr="00400A57" w:rsidRDefault="00400A57" w:rsidP="00400A57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Pr="00400A57">
              <w:rPr>
                <w:rFonts w:ascii="Arial" w:hAnsi="Arial" w:cs="Arial"/>
                <w:sz w:val="22"/>
                <w:szCs w:val="22"/>
              </w:rPr>
              <w:t>Analiza tekstu dotyczącego analogii początków użycia narzędzia</w:t>
            </w:r>
          </w:p>
          <w:p w14:paraId="1B7BF791" w14:textId="77777777" w:rsidR="00400A57" w:rsidRPr="00400A57" w:rsidRDefault="00400A57" w:rsidP="00400A57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22"/>
              </w:rPr>
              <w:t>do porozumiewania się i początkowych etapów prawidłowego rozwoju umiejętności</w:t>
            </w:r>
          </w:p>
          <w:p w14:paraId="05231FA4" w14:textId="7DD543D3" w:rsidR="00400A57" w:rsidRDefault="00400A57" w:rsidP="00400A57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22"/>
              </w:rPr>
              <w:t>mówienia i pisania.</w:t>
            </w:r>
          </w:p>
          <w:p w14:paraId="1666318E" w14:textId="3C622C5D" w:rsidR="00400A57" w:rsidRDefault="00400A57" w:rsidP="00400A57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4. Analiza tekstów kultury dotyczących AAC. </w:t>
            </w:r>
          </w:p>
        </w:tc>
      </w:tr>
    </w:tbl>
    <w:p w14:paraId="0E9DF968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5D75BE7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67EE3737" w14:textId="77777777" w:rsidTr="00AF6E68">
        <w:trPr>
          <w:trHeight w:val="1098"/>
        </w:trPr>
        <w:tc>
          <w:tcPr>
            <w:tcW w:w="9622" w:type="dxa"/>
          </w:tcPr>
          <w:p w14:paraId="5CD07FC1" w14:textId="1031F7B6" w:rsidR="00400A57" w:rsidRPr="00400A57" w:rsidRDefault="008D5897" w:rsidP="00E374E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1. </w:t>
            </w:r>
            <w:r w:rsidR="00400A57" w:rsidRPr="00400A57">
              <w:rPr>
                <w:rFonts w:ascii="Arial" w:hAnsi="Arial" w:cs="Arial"/>
                <w:sz w:val="22"/>
                <w:szCs w:val="16"/>
              </w:rPr>
              <w:t xml:space="preserve">Błeszyński J. (red.): </w:t>
            </w:r>
            <w:r w:rsidR="00400A57" w:rsidRPr="00400A57">
              <w:rPr>
                <w:rFonts w:ascii="Arial" w:hAnsi="Arial" w:cs="Arial"/>
                <w:i/>
                <w:iCs/>
                <w:sz w:val="22"/>
                <w:szCs w:val="16"/>
              </w:rPr>
              <w:t>Alternatywne i wspomagające metody komunikacji</w:t>
            </w:r>
            <w:r w:rsidR="00400A57" w:rsidRPr="00400A57">
              <w:rPr>
                <w:rFonts w:ascii="Arial" w:hAnsi="Arial" w:cs="Arial"/>
                <w:sz w:val="22"/>
                <w:szCs w:val="16"/>
              </w:rPr>
              <w:t>, Kraków, 2018, Impuls</w:t>
            </w:r>
            <w:r w:rsidR="00E374E0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7BA7985D" w14:textId="67F8C41A" w:rsidR="008D5897" w:rsidRDefault="00400A57" w:rsidP="00E374E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400A57">
              <w:rPr>
                <w:rFonts w:ascii="Arial" w:hAnsi="Arial" w:cs="Arial"/>
                <w:sz w:val="22"/>
                <w:szCs w:val="16"/>
              </w:rPr>
              <w:t xml:space="preserve">2. Michalik M.: </w:t>
            </w:r>
            <w:r w:rsidRPr="00400A57">
              <w:rPr>
                <w:rFonts w:ascii="Arial" w:hAnsi="Arial" w:cs="Arial"/>
                <w:i/>
                <w:iCs/>
                <w:sz w:val="22"/>
                <w:szCs w:val="16"/>
              </w:rPr>
              <w:t>Lingwistyczno-logopedyczne podstawy komunikacji alternatywnej i wspomagającej. Ujęcie metodologiczne</w:t>
            </w:r>
            <w:r w:rsidRPr="00400A57">
              <w:rPr>
                <w:rFonts w:ascii="Arial" w:hAnsi="Arial" w:cs="Arial"/>
                <w:sz w:val="22"/>
                <w:szCs w:val="16"/>
              </w:rPr>
              <w:t>, Kraków, 2018, UP</w:t>
            </w:r>
            <w:r w:rsidR="00E374E0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04F9DA25" w14:textId="4D88021F" w:rsidR="00400A57" w:rsidRPr="00400A57" w:rsidRDefault="00400A57" w:rsidP="00E374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0A57">
              <w:rPr>
                <w:rFonts w:ascii="Arial" w:hAnsi="Arial" w:cs="Arial"/>
                <w:sz w:val="22"/>
                <w:szCs w:val="16"/>
              </w:rPr>
              <w:t xml:space="preserve">3. </w:t>
            </w:r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 xml:space="preserve">S. von </w:t>
            </w:r>
            <w:proofErr w:type="spellStart"/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>Tetzchner</w:t>
            </w:r>
            <w:proofErr w:type="spellEnd"/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 xml:space="preserve"> von S., H. </w:t>
            </w:r>
            <w:proofErr w:type="spellStart"/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>Martinsen</w:t>
            </w:r>
            <w:proofErr w:type="spellEnd"/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400A57">
              <w:rPr>
                <w:rFonts w:ascii="Arial" w:hAnsi="Arial" w:cs="Arial"/>
                <w:i/>
                <w:color w:val="000000"/>
                <w:sz w:val="22"/>
                <w:szCs w:val="22"/>
              </w:rPr>
              <w:t>Wprowadzenie do wspomagających i alternatywnych sposobów porozumiewania się</w:t>
            </w:r>
            <w:r w:rsidRPr="00400A57">
              <w:rPr>
                <w:rFonts w:ascii="Arial" w:hAnsi="Arial" w:cs="Arial"/>
                <w:color w:val="000000"/>
                <w:sz w:val="22"/>
                <w:szCs w:val="22"/>
              </w:rPr>
              <w:t>, Warszawa 2002,</w:t>
            </w:r>
            <w:r w:rsidR="00E374E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374E0" w:rsidRPr="00E374E0">
              <w:rPr>
                <w:rFonts w:ascii="Arial" w:hAnsi="Arial" w:cs="Arial"/>
                <w:color w:val="000000"/>
                <w:sz w:val="22"/>
                <w:szCs w:val="22"/>
              </w:rPr>
              <w:t>Stowarzyszenie "Mówić bez Słów"</w:t>
            </w:r>
            <w:r w:rsidR="00E374E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6E810D75" w14:textId="3C5C0ECA" w:rsidR="00D0392C" w:rsidRPr="00E374E0" w:rsidRDefault="00E374E0" w:rsidP="00400A5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Przebinda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E., Michalik M., Grzelak E., </w:t>
            </w:r>
            <w:r w:rsidRPr="00E374E0">
              <w:rPr>
                <w:rFonts w:ascii="Arial" w:hAnsi="Arial" w:cs="Arial"/>
                <w:i/>
                <w:iCs/>
                <w:sz w:val="22"/>
                <w:szCs w:val="16"/>
              </w:rPr>
              <w:t>Komunikacja wspomagająca i alternatywna (AAC) w praktyce logopedycznej i terapeutycznej</w:t>
            </w:r>
            <w:r>
              <w:rPr>
                <w:rFonts w:ascii="Arial" w:hAnsi="Arial" w:cs="Arial"/>
                <w:sz w:val="22"/>
                <w:szCs w:val="16"/>
              </w:rPr>
              <w:t xml:space="preserve">, Gdańsk, 2023, Harmonia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Universalis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</w:p>
        </w:tc>
      </w:tr>
    </w:tbl>
    <w:p w14:paraId="38C9209B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</w:p>
    <w:p w14:paraId="49258CF0" w14:textId="77777777" w:rsidR="008D5897" w:rsidRDefault="008D5897" w:rsidP="00D0392C">
      <w:pPr>
        <w:rPr>
          <w:rFonts w:ascii="Arial" w:hAnsi="Arial" w:cs="Arial"/>
          <w:sz w:val="22"/>
          <w:szCs w:val="22"/>
        </w:rPr>
      </w:pPr>
    </w:p>
    <w:p w14:paraId="5376306F" w14:textId="77777777" w:rsidR="008D5897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409C9E6A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  <w:r w:rsidRPr="00B43680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19E9F60A" w14:textId="77777777" w:rsidTr="00AF6E68">
        <w:trPr>
          <w:trHeight w:val="1112"/>
        </w:trPr>
        <w:tc>
          <w:tcPr>
            <w:tcW w:w="9622" w:type="dxa"/>
          </w:tcPr>
          <w:p w14:paraId="01B03CAD" w14:textId="147E12A7" w:rsidR="00400A57" w:rsidRPr="00E374E0" w:rsidRDefault="00400A57" w:rsidP="00D70305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00A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Błeszyński, J., </w:t>
            </w:r>
            <w:proofErr w:type="spellStart"/>
            <w:r w:rsidRPr="00400A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Baczała</w:t>
            </w:r>
            <w:proofErr w:type="spellEnd"/>
            <w:r w:rsidRPr="00400A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D. (red.): </w:t>
            </w:r>
            <w:r w:rsidRPr="00400A5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Metody komunikacji alternatywnych i wspomagających </w:t>
            </w:r>
            <w:r w:rsidRPr="00E374E0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–</w:t>
            </w:r>
            <w:r w:rsidRPr="00400A5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 wybrane</w:t>
            </w:r>
            <w:r w:rsidRPr="00E374E0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 zagadnienia</w:t>
            </w:r>
            <w:r w:rsidRPr="00E374E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Toruń, 2014, Wydawnictwo Naukowe Uniwersytetu Mikołaja Kopernika</w:t>
            </w:r>
          </w:p>
          <w:p w14:paraId="673577BF" w14:textId="5EC16567" w:rsidR="00E374E0" w:rsidRPr="00E374E0" w:rsidRDefault="00E374E0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374E0">
              <w:rPr>
                <w:rFonts w:ascii="Arial" w:hAnsi="Arial" w:cs="Arial"/>
                <w:color w:val="000000"/>
                <w:sz w:val="22"/>
                <w:szCs w:val="22"/>
              </w:rPr>
              <w:t xml:space="preserve">Michalik M., </w:t>
            </w:r>
            <w:r w:rsidRPr="00E374E0">
              <w:rPr>
                <w:rFonts w:ascii="Arial" w:hAnsi="Arial" w:cs="Arial"/>
                <w:i/>
                <w:sz w:val="22"/>
                <w:szCs w:val="22"/>
              </w:rPr>
              <w:t>Kod i kontakt jako warunki porozumiewania się osób niemownych i niemówiących, „</w:t>
            </w:r>
            <w:proofErr w:type="spellStart"/>
            <w:r w:rsidRPr="00E374E0">
              <w:rPr>
                <w:rFonts w:ascii="Arial" w:hAnsi="Arial" w:cs="Arial"/>
                <w:sz w:val="22"/>
                <w:szCs w:val="22"/>
              </w:rPr>
              <w:t>Eruditio</w:t>
            </w:r>
            <w:proofErr w:type="spellEnd"/>
            <w:r w:rsidRPr="00E374E0">
              <w:rPr>
                <w:rFonts w:ascii="Arial" w:hAnsi="Arial" w:cs="Arial"/>
                <w:sz w:val="22"/>
                <w:szCs w:val="22"/>
              </w:rPr>
              <w:t xml:space="preserve"> et Ars”, nr 1/2022 (4), s. 55-63.</w:t>
            </w:r>
          </w:p>
          <w:p w14:paraId="660F8A0D" w14:textId="77777777" w:rsidR="00E374E0" w:rsidRPr="00E374E0" w:rsidRDefault="00E374E0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374E0">
              <w:rPr>
                <w:rFonts w:ascii="Arial" w:hAnsi="Arial" w:cs="Arial"/>
                <w:color w:val="000000"/>
                <w:sz w:val="22"/>
                <w:szCs w:val="22"/>
              </w:rPr>
              <w:t xml:space="preserve">Michalik M., </w:t>
            </w:r>
            <w:r w:rsidRPr="00E374E0">
              <w:rPr>
                <w:rFonts w:ascii="Arial" w:hAnsi="Arial" w:cs="Arial"/>
                <w:i/>
                <w:sz w:val="22"/>
                <w:szCs w:val="22"/>
              </w:rPr>
              <w:t xml:space="preserve">Kompetencja fleksyjna osób niemownych, </w:t>
            </w:r>
            <w:r w:rsidRPr="00E374E0">
              <w:rPr>
                <w:rFonts w:ascii="Arial" w:hAnsi="Arial" w:cs="Arial"/>
                <w:sz w:val="22"/>
                <w:szCs w:val="22"/>
              </w:rPr>
              <w:t>„</w:t>
            </w:r>
            <w:proofErr w:type="spellStart"/>
            <w:r w:rsidRPr="00E374E0">
              <w:rPr>
                <w:rFonts w:ascii="Arial" w:hAnsi="Arial" w:cs="Arial"/>
                <w:sz w:val="22"/>
                <w:szCs w:val="22"/>
              </w:rPr>
              <w:t>Textus</w:t>
            </w:r>
            <w:proofErr w:type="spellEnd"/>
            <w:r w:rsidRPr="00E374E0">
              <w:rPr>
                <w:rFonts w:ascii="Arial" w:hAnsi="Arial" w:cs="Arial"/>
                <w:sz w:val="22"/>
                <w:szCs w:val="22"/>
              </w:rPr>
              <w:t xml:space="preserve"> et Studia”, nr 4(36) 2023, s. 93–108.</w:t>
            </w:r>
          </w:p>
          <w:p w14:paraId="42BE4F03" w14:textId="7A6A6569" w:rsidR="00400A57" w:rsidRPr="00E374E0" w:rsidRDefault="00E374E0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374E0">
              <w:rPr>
                <w:rFonts w:ascii="Arial" w:hAnsi="Arial" w:cs="Arial"/>
                <w:color w:val="000000"/>
                <w:sz w:val="22"/>
                <w:szCs w:val="22"/>
              </w:rPr>
              <w:t xml:space="preserve">Wójcik-Topór P., Michalik M., </w:t>
            </w:r>
            <w:r w:rsidRPr="00E374E0">
              <w:rPr>
                <w:rFonts w:ascii="Arial" w:hAnsi="Arial" w:cs="Arial"/>
                <w:i/>
                <w:sz w:val="22"/>
                <w:szCs w:val="22"/>
              </w:rPr>
              <w:t xml:space="preserve">Wykorzystanie nowych technologii w komunikacji wspomagającej i alternatywnej (AAC) u osób po ciężkich urazach czaszkowo-mózgowych: perspektywa metodyczna </w:t>
            </w:r>
            <w:r w:rsidRPr="00E374E0">
              <w:rPr>
                <w:rFonts w:ascii="Arial" w:hAnsi="Arial" w:cs="Arial"/>
                <w:sz w:val="22"/>
                <w:szCs w:val="22"/>
              </w:rPr>
              <w:t xml:space="preserve">(wespół z P. Wójcik-Topór), [w:] </w:t>
            </w:r>
            <w:r w:rsidRPr="00E374E0">
              <w:rPr>
                <w:rFonts w:ascii="Arial" w:hAnsi="Arial" w:cs="Arial"/>
                <w:i/>
                <w:sz w:val="22"/>
                <w:szCs w:val="22"/>
              </w:rPr>
              <w:t>Diagnoza i terapia logopedyczna pacjentów w stanie ciężkim</w:t>
            </w:r>
            <w:r w:rsidRPr="00E374E0">
              <w:rPr>
                <w:rFonts w:ascii="Arial" w:hAnsi="Arial" w:cs="Arial"/>
                <w:sz w:val="22"/>
                <w:szCs w:val="22"/>
              </w:rPr>
              <w:t>, red. P. Wójcik-Topór, M. Krajewska, M. Michalik, Gdańsk</w:t>
            </w:r>
            <w:r>
              <w:rPr>
                <w:rFonts w:ascii="Arial" w:hAnsi="Arial" w:cs="Arial"/>
                <w:sz w:val="22"/>
                <w:szCs w:val="22"/>
              </w:rPr>
              <w:t xml:space="preserve"> 2023, </w:t>
            </w:r>
            <w:r w:rsidRPr="00E374E0">
              <w:rPr>
                <w:rFonts w:ascii="Arial" w:hAnsi="Arial" w:cs="Arial"/>
                <w:sz w:val="22"/>
                <w:szCs w:val="22"/>
              </w:rPr>
              <w:t xml:space="preserve">Harmonia </w:t>
            </w:r>
            <w:proofErr w:type="spellStart"/>
            <w:r w:rsidRPr="00E374E0">
              <w:rPr>
                <w:rFonts w:ascii="Arial" w:hAnsi="Arial" w:cs="Arial"/>
                <w:sz w:val="22"/>
                <w:szCs w:val="22"/>
              </w:rPr>
              <w:t>Universalis</w:t>
            </w:r>
            <w:proofErr w:type="spellEnd"/>
            <w:r w:rsidRPr="00E374E0">
              <w:rPr>
                <w:rFonts w:ascii="Arial" w:hAnsi="Arial" w:cs="Arial"/>
                <w:sz w:val="22"/>
                <w:szCs w:val="22"/>
              </w:rPr>
              <w:t xml:space="preserve">, s. 221-251. </w:t>
            </w:r>
          </w:p>
        </w:tc>
      </w:tr>
    </w:tbl>
    <w:p w14:paraId="3F90B03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C49B2D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0D81D07D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52608B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65D28C2E" w:rsidR="00D0392C" w:rsidRPr="0052608B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D0392C" w:rsidRPr="0052608B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66FB7A47" w:rsidR="00D0392C" w:rsidRPr="0052608B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52608B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52608B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669AF6F3" w:rsidR="00D0392C" w:rsidRPr="0052608B" w:rsidRDefault="008D589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D0392C" w:rsidRPr="0052608B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351C475C" w:rsidR="00D0392C" w:rsidRPr="0052608B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52608B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2829F906" w:rsidR="00D0392C" w:rsidRPr="0052608B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6640805A" w:rsidR="00D0392C" w:rsidRPr="0052608B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1DA76A36" w:rsidR="00D0392C" w:rsidRPr="0052608B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D0392C" w:rsidRPr="0052608B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0B46FB21" w:rsidR="00D0392C" w:rsidRPr="0052608B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D0392C" w:rsidRPr="0052608B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7E077A3F" w:rsidR="00D0392C" w:rsidRPr="0052608B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6F9776DA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bookmarkEnd w:id="0"/>
    <w:p w14:paraId="66E7BA4F" w14:textId="77777777" w:rsidR="00C92C7B" w:rsidRDefault="00C92C7B"/>
    <w:sectPr w:rsidR="00C92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E391F" w14:textId="77777777" w:rsidR="00D93672" w:rsidRDefault="00D93672">
      <w:r>
        <w:separator/>
      </w:r>
    </w:p>
  </w:endnote>
  <w:endnote w:type="continuationSeparator" w:id="0">
    <w:p w14:paraId="7BB91CDF" w14:textId="77777777" w:rsidR="00D93672" w:rsidRDefault="00D9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668A" w14:textId="529FE265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B772C">
      <w:rPr>
        <w:noProof/>
      </w:rPr>
      <w:t>5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0D256" w14:textId="77777777" w:rsidR="00D93672" w:rsidRDefault="00D93672">
      <w:r>
        <w:separator/>
      </w:r>
    </w:p>
  </w:footnote>
  <w:footnote w:type="continuationSeparator" w:id="0">
    <w:p w14:paraId="37ABFFE7" w14:textId="77777777" w:rsidR="00D93672" w:rsidRDefault="00D93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86634">
    <w:abstractNumId w:val="6"/>
  </w:num>
  <w:num w:numId="2" w16cid:durableId="11077001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3521574">
    <w:abstractNumId w:val="4"/>
  </w:num>
  <w:num w:numId="4" w16cid:durableId="18820874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7729126">
    <w:abstractNumId w:val="5"/>
  </w:num>
  <w:num w:numId="6" w16cid:durableId="1897930412">
    <w:abstractNumId w:val="2"/>
  </w:num>
  <w:num w:numId="7" w16cid:durableId="476996005">
    <w:abstractNumId w:val="3"/>
  </w:num>
  <w:num w:numId="8" w16cid:durableId="1283002436">
    <w:abstractNumId w:val="1"/>
  </w:num>
  <w:num w:numId="9" w16cid:durableId="901333241">
    <w:abstractNumId w:val="8"/>
  </w:num>
  <w:num w:numId="10" w16cid:durableId="1382442754">
    <w:abstractNumId w:val="0"/>
  </w:num>
  <w:num w:numId="11" w16cid:durableId="1502620013">
    <w:abstractNumId w:val="7"/>
  </w:num>
  <w:num w:numId="12" w16cid:durableId="20249411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2C"/>
    <w:rsid w:val="000026BD"/>
    <w:rsid w:val="00050ECB"/>
    <w:rsid w:val="000E060D"/>
    <w:rsid w:val="001C48FB"/>
    <w:rsid w:val="00251989"/>
    <w:rsid w:val="002B600A"/>
    <w:rsid w:val="002E210C"/>
    <w:rsid w:val="00332D76"/>
    <w:rsid w:val="00400A57"/>
    <w:rsid w:val="00501681"/>
    <w:rsid w:val="005520D7"/>
    <w:rsid w:val="00613160"/>
    <w:rsid w:val="006C550E"/>
    <w:rsid w:val="006D5574"/>
    <w:rsid w:val="00702BAA"/>
    <w:rsid w:val="00712205"/>
    <w:rsid w:val="0072161C"/>
    <w:rsid w:val="0074178A"/>
    <w:rsid w:val="007A6515"/>
    <w:rsid w:val="007C4A25"/>
    <w:rsid w:val="007F7DA0"/>
    <w:rsid w:val="00835C4F"/>
    <w:rsid w:val="008D5897"/>
    <w:rsid w:val="008F7AED"/>
    <w:rsid w:val="00906C34"/>
    <w:rsid w:val="00911665"/>
    <w:rsid w:val="00957964"/>
    <w:rsid w:val="00A33760"/>
    <w:rsid w:val="00A41A50"/>
    <w:rsid w:val="00AC5613"/>
    <w:rsid w:val="00B43680"/>
    <w:rsid w:val="00B62A68"/>
    <w:rsid w:val="00BE6E11"/>
    <w:rsid w:val="00C92C7B"/>
    <w:rsid w:val="00CB772C"/>
    <w:rsid w:val="00CF3357"/>
    <w:rsid w:val="00D0392C"/>
    <w:rsid w:val="00D30822"/>
    <w:rsid w:val="00D50C07"/>
    <w:rsid w:val="00D93672"/>
    <w:rsid w:val="00DA18A4"/>
    <w:rsid w:val="00DC62D8"/>
    <w:rsid w:val="00E26976"/>
    <w:rsid w:val="00E30B05"/>
    <w:rsid w:val="00E374E0"/>
    <w:rsid w:val="00ED0364"/>
    <w:rsid w:val="00F168EC"/>
    <w:rsid w:val="00F1782D"/>
    <w:rsid w:val="00F57F17"/>
    <w:rsid w:val="00FB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semiHidden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999</Words>
  <Characters>5994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Mirosław Michalik</cp:lastModifiedBy>
  <cp:revision>6</cp:revision>
  <dcterms:created xsi:type="dcterms:W3CDTF">2025-02-12T14:05:00Z</dcterms:created>
  <dcterms:modified xsi:type="dcterms:W3CDTF">2025-09-30T13:57:00Z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